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826B54" w14:textId="77777777" w:rsidR="0049638A" w:rsidRPr="00265DBE" w:rsidRDefault="0049638A" w:rsidP="0049638A">
      <w:pPr>
        <w:spacing w:before="100" w:beforeAutospacing="1" w:after="100" w:afterAutospacing="1"/>
        <w:outlineLvl w:val="1"/>
        <w:rPr>
          <w:color w:val="000000" w:themeColor="text1"/>
          <w:sz w:val="36"/>
          <w:szCs w:val="36"/>
          <w:highlight w:val="yellow"/>
        </w:rPr>
      </w:pPr>
      <w:r w:rsidRPr="00265DBE">
        <w:rPr>
          <w:color w:val="000000" w:themeColor="text1"/>
          <w:sz w:val="36"/>
          <w:szCs w:val="36"/>
          <w:highlight w:val="yellow"/>
        </w:rPr>
        <w:t>1. Muutoksenhakupohja: 65 vuotta täyttäneeltä on evätty vammaispalvelut, koska sosiaalihuollon palvelujen on katsottu riittävän</w:t>
      </w:r>
    </w:p>
    <w:p w14:paraId="0FD69058" w14:textId="6891217D" w:rsidR="0049638A" w:rsidRPr="00265DBE" w:rsidRDefault="0049638A" w:rsidP="0026059D">
      <w:pPr>
        <w:spacing w:before="100" w:beforeAutospacing="1" w:after="100" w:afterAutospacing="1"/>
        <w:rPr>
          <w:color w:val="000000" w:themeColor="text1"/>
        </w:rPr>
      </w:pPr>
      <w:r w:rsidRPr="00265DBE">
        <w:rPr>
          <w:color w:val="000000" w:themeColor="text1"/>
          <w:highlight w:val="yellow"/>
        </w:rPr>
        <w:t>Tämä pohja sopii sekä henkilölle, joka hakee vammaispalveluja ensimmäistä kertaa, että henkilölle, jonka aiemmin saamia vammaispalveluja ollaan lopettamassa tai korvaamassa esimerkiksi kotihoidolla.</w:t>
      </w:r>
    </w:p>
    <w:p w14:paraId="356C28A8" w14:textId="77777777" w:rsidR="0049638A" w:rsidRPr="00265DBE" w:rsidRDefault="0049638A" w:rsidP="0049638A">
      <w:pPr>
        <w:pStyle w:val="Otsikko1"/>
        <w:rPr>
          <w:rFonts w:ascii="Times New Roman" w:hAnsi="Times New Roman" w:cs="Times New Roman"/>
          <w:color w:val="000000" w:themeColor="text1"/>
        </w:rPr>
      </w:pPr>
      <w:r w:rsidRPr="00265DBE">
        <w:rPr>
          <w:rFonts w:ascii="Times New Roman" w:hAnsi="Times New Roman" w:cs="Times New Roman"/>
          <w:color w:val="000000" w:themeColor="text1"/>
        </w:rPr>
        <w:t>OIKAISUVAATIMUS – VAMMAISPALVELUJEN EPÄÄMINEN 65 VUOTTA TÄYTTÄNEELTÄ</w:t>
      </w:r>
    </w:p>
    <w:p w14:paraId="116080B6"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rPr>
        <w:t>Päätös, johon haen muutosta:</w:t>
      </w:r>
      <w:r w:rsidRPr="00265DBE">
        <w:rPr>
          <w:color w:val="000000" w:themeColor="text1"/>
        </w:rPr>
        <w:t xml:space="preserve"> </w:t>
      </w:r>
      <w:r w:rsidRPr="00265DBE">
        <w:rPr>
          <w:color w:val="000000" w:themeColor="text1"/>
          <w:highlight w:val="yellow"/>
        </w:rPr>
        <w:t>[Päätöksen päivämäärä ja päätösnumero]</w:t>
      </w:r>
    </w:p>
    <w:p w14:paraId="3E368B20" w14:textId="77777777" w:rsidR="0049638A" w:rsidRPr="00265DBE" w:rsidRDefault="0049638A" w:rsidP="0049638A">
      <w:pPr>
        <w:pStyle w:val="Otsikko3"/>
        <w:rPr>
          <w:rFonts w:ascii="Times New Roman" w:hAnsi="Times New Roman" w:cs="Times New Roman"/>
          <w:color w:val="000000" w:themeColor="text1"/>
          <w:sz w:val="28"/>
          <w:szCs w:val="22"/>
        </w:rPr>
      </w:pPr>
      <w:r w:rsidRPr="00265DBE">
        <w:rPr>
          <w:rFonts w:ascii="Times New Roman" w:hAnsi="Times New Roman" w:cs="Times New Roman"/>
          <w:color w:val="000000" w:themeColor="text1"/>
          <w:sz w:val="28"/>
          <w:szCs w:val="22"/>
        </w:rPr>
        <w:t>1. Vaatimukseni</w:t>
      </w:r>
    </w:p>
    <w:p w14:paraId="4D842FA1" w14:textId="77777777" w:rsidR="0049638A" w:rsidRPr="00265DBE" w:rsidRDefault="0049638A" w:rsidP="0049638A">
      <w:pPr>
        <w:pStyle w:val="NormaaliWWW"/>
        <w:rPr>
          <w:color w:val="000000" w:themeColor="text1"/>
        </w:rPr>
      </w:pPr>
      <w:r w:rsidRPr="00265DBE">
        <w:rPr>
          <w:color w:val="000000" w:themeColor="text1"/>
        </w:rPr>
        <w:t>Vaadin, että päätös kumotaan ja minulle myönnetään hakemani vammaispalvelulain mukaiset palvelut.</w:t>
      </w:r>
    </w:p>
    <w:p w14:paraId="632407A2" w14:textId="77777777" w:rsidR="0049638A" w:rsidRPr="00265DBE" w:rsidRDefault="0049638A" w:rsidP="0049638A">
      <w:pPr>
        <w:pStyle w:val="Otsikko3"/>
        <w:rPr>
          <w:rFonts w:ascii="Times New Roman" w:hAnsi="Times New Roman" w:cs="Times New Roman"/>
          <w:color w:val="000000" w:themeColor="text1"/>
          <w:sz w:val="28"/>
          <w:szCs w:val="22"/>
        </w:rPr>
      </w:pPr>
      <w:r w:rsidRPr="00265DBE">
        <w:rPr>
          <w:rFonts w:ascii="Times New Roman" w:hAnsi="Times New Roman" w:cs="Times New Roman"/>
          <w:color w:val="000000" w:themeColor="text1"/>
          <w:sz w:val="28"/>
          <w:szCs w:val="22"/>
        </w:rPr>
        <w:t>2. Oma tilanteeni ja avuntarpeeni</w:t>
      </w:r>
    </w:p>
    <w:p w14:paraId="7845AB03"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rPr>
        <w:t>Vammani ja sen vaikutukset elämääni</w:t>
      </w:r>
    </w:p>
    <w:p w14:paraId="327E773B" w14:textId="77777777" w:rsidR="00267ED4" w:rsidRPr="00265DBE" w:rsidRDefault="00267ED4" w:rsidP="00267ED4">
      <w:pPr>
        <w:pStyle w:val="NormaaliWWW"/>
        <w:rPr>
          <w:color w:val="000000" w:themeColor="text1"/>
          <w:highlight w:val="yellow"/>
        </w:rPr>
      </w:pPr>
      <w:r w:rsidRPr="00265DBE">
        <w:rPr>
          <w:b/>
          <w:bCs/>
          <w:color w:val="000000" w:themeColor="text1"/>
          <w:highlight w:val="yellow"/>
        </w:rPr>
        <w:t>[Tarkoitus:</w:t>
      </w:r>
      <w:r w:rsidRPr="00265DBE">
        <w:rPr>
          <w:color w:val="000000" w:themeColor="text1"/>
          <w:highlight w:val="yellow"/>
        </w:rPr>
        <w:t> Kuvata nykyinen tilanne ja vamman aiheuttamat rajoitteet.</w:t>
      </w:r>
    </w:p>
    <w:p w14:paraId="38B0DFAF" w14:textId="77777777" w:rsidR="00267ED4" w:rsidRPr="00265DBE" w:rsidRDefault="00267ED4" w:rsidP="00267ED4">
      <w:pPr>
        <w:pStyle w:val="NormaaliWWW"/>
        <w:rPr>
          <w:color w:val="000000" w:themeColor="text1"/>
          <w:highlight w:val="yellow"/>
        </w:rPr>
      </w:pPr>
      <w:r w:rsidRPr="00265DBE">
        <w:rPr>
          <w:color w:val="000000" w:themeColor="text1"/>
          <w:highlight w:val="yellow"/>
        </w:rPr>
        <w:t>Tähän kohtaan kannattaa keskittyä siihen, </w:t>
      </w:r>
      <w:r w:rsidRPr="00265DBE">
        <w:rPr>
          <w:b/>
          <w:bCs/>
          <w:color w:val="000000" w:themeColor="text1"/>
          <w:highlight w:val="yellow"/>
        </w:rPr>
        <w:t>mitä vamma on aiheuttanut ja miten se näkyy arjessa juuri nyt</w:t>
      </w:r>
      <w:r w:rsidRPr="00265DBE">
        <w:rPr>
          <w:color w:val="000000" w:themeColor="text1"/>
          <w:highlight w:val="yellow"/>
        </w:rPr>
        <w:t>.</w:t>
      </w:r>
    </w:p>
    <w:p w14:paraId="748220D3" w14:textId="77777777" w:rsidR="00267ED4" w:rsidRPr="00265DBE" w:rsidRDefault="00267ED4" w:rsidP="00267ED4">
      <w:pPr>
        <w:pStyle w:val="NormaaliWWW"/>
        <w:rPr>
          <w:color w:val="000000" w:themeColor="text1"/>
          <w:highlight w:val="yellow"/>
        </w:rPr>
      </w:pPr>
      <w:r w:rsidRPr="00265DBE">
        <w:rPr>
          <w:color w:val="000000" w:themeColor="text1"/>
          <w:highlight w:val="yellow"/>
        </w:rPr>
        <w:t>Esimerkiksi:</w:t>
      </w:r>
    </w:p>
    <w:p w14:paraId="3F324034" w14:textId="77777777" w:rsidR="00267ED4" w:rsidRPr="00265DBE" w:rsidRDefault="00267ED4" w:rsidP="00267ED4">
      <w:pPr>
        <w:pStyle w:val="NormaaliWWW"/>
        <w:numPr>
          <w:ilvl w:val="0"/>
          <w:numId w:val="1"/>
        </w:numPr>
        <w:rPr>
          <w:color w:val="000000" w:themeColor="text1"/>
          <w:highlight w:val="yellow"/>
        </w:rPr>
      </w:pPr>
      <w:r w:rsidRPr="00265DBE">
        <w:rPr>
          <w:color w:val="000000" w:themeColor="text1"/>
          <w:highlight w:val="yellow"/>
        </w:rPr>
        <w:t>milloin ja miten vammautuminen tapahtui</w:t>
      </w:r>
    </w:p>
    <w:p w14:paraId="05D5E6FB" w14:textId="77777777" w:rsidR="00267ED4" w:rsidRPr="00265DBE" w:rsidRDefault="00267ED4" w:rsidP="00267ED4">
      <w:pPr>
        <w:pStyle w:val="NormaaliWWW"/>
        <w:numPr>
          <w:ilvl w:val="0"/>
          <w:numId w:val="1"/>
        </w:numPr>
        <w:rPr>
          <w:color w:val="000000" w:themeColor="text1"/>
          <w:highlight w:val="yellow"/>
        </w:rPr>
      </w:pPr>
      <w:r w:rsidRPr="00265DBE">
        <w:rPr>
          <w:color w:val="000000" w:themeColor="text1"/>
          <w:highlight w:val="yellow"/>
        </w:rPr>
        <w:t>mikä vamma on kyseessä</w:t>
      </w:r>
    </w:p>
    <w:p w14:paraId="7A0AE7B9" w14:textId="77777777" w:rsidR="00267ED4" w:rsidRPr="00265DBE" w:rsidRDefault="00267ED4" w:rsidP="00267ED4">
      <w:pPr>
        <w:pStyle w:val="NormaaliWWW"/>
        <w:numPr>
          <w:ilvl w:val="0"/>
          <w:numId w:val="1"/>
        </w:numPr>
        <w:rPr>
          <w:color w:val="000000" w:themeColor="text1"/>
          <w:highlight w:val="yellow"/>
        </w:rPr>
      </w:pPr>
      <w:r w:rsidRPr="00265DBE">
        <w:rPr>
          <w:color w:val="000000" w:themeColor="text1"/>
          <w:highlight w:val="yellow"/>
        </w:rPr>
        <w:t>miten vamma vaikuttaa liikkumiseen, käsien käyttöön, tasapainoon, jaksamiseen, hengitykseen, kipuun, tuntoon jne.</w:t>
      </w:r>
    </w:p>
    <w:p w14:paraId="0F689B6C" w14:textId="77777777" w:rsidR="00267ED4" w:rsidRPr="00265DBE" w:rsidRDefault="00267ED4" w:rsidP="00267ED4">
      <w:pPr>
        <w:pStyle w:val="NormaaliWWW"/>
        <w:numPr>
          <w:ilvl w:val="0"/>
          <w:numId w:val="1"/>
        </w:numPr>
        <w:rPr>
          <w:color w:val="000000" w:themeColor="text1"/>
          <w:highlight w:val="yellow"/>
        </w:rPr>
      </w:pPr>
      <w:r w:rsidRPr="00265DBE">
        <w:rPr>
          <w:color w:val="000000" w:themeColor="text1"/>
          <w:highlight w:val="yellow"/>
        </w:rPr>
        <w:t>miten vamma näkyy arjen tilanteissa</w:t>
      </w:r>
    </w:p>
    <w:p w14:paraId="3B1F3169" w14:textId="77777777" w:rsidR="00267ED4" w:rsidRPr="00265DBE" w:rsidRDefault="00267ED4" w:rsidP="00267ED4">
      <w:pPr>
        <w:pStyle w:val="NormaaliWWW"/>
        <w:numPr>
          <w:ilvl w:val="0"/>
          <w:numId w:val="1"/>
        </w:numPr>
        <w:rPr>
          <w:color w:val="000000" w:themeColor="text1"/>
          <w:highlight w:val="yellow"/>
        </w:rPr>
      </w:pPr>
      <w:r w:rsidRPr="00265DBE">
        <w:rPr>
          <w:color w:val="000000" w:themeColor="text1"/>
          <w:highlight w:val="yellow"/>
        </w:rPr>
        <w:t>konkreettisia esimerkkejä toimintakyvystä</w:t>
      </w:r>
    </w:p>
    <w:p w14:paraId="36B7654F" w14:textId="77777777" w:rsidR="00267ED4" w:rsidRPr="00265DBE" w:rsidRDefault="00267ED4" w:rsidP="00267ED4">
      <w:pPr>
        <w:pStyle w:val="NormaaliWWW"/>
        <w:rPr>
          <w:color w:val="000000" w:themeColor="text1"/>
          <w:highlight w:val="yellow"/>
        </w:rPr>
      </w:pPr>
      <w:r w:rsidRPr="00265DBE">
        <w:rPr>
          <w:b/>
          <w:bCs/>
          <w:color w:val="000000" w:themeColor="text1"/>
          <w:highlight w:val="yellow"/>
        </w:rPr>
        <w:t>Ehdotus:</w:t>
      </w:r>
    </w:p>
    <w:p w14:paraId="38B573A3" w14:textId="72B72214" w:rsidR="00267ED4" w:rsidRPr="00265DBE" w:rsidRDefault="00267ED4" w:rsidP="00267ED4">
      <w:pPr>
        <w:pStyle w:val="NormaaliWWW"/>
        <w:rPr>
          <w:color w:val="000000" w:themeColor="text1"/>
        </w:rPr>
      </w:pPr>
      <w:r w:rsidRPr="00265DBE">
        <w:rPr>
          <w:color w:val="000000" w:themeColor="text1"/>
          <w:highlight w:val="yellow"/>
        </w:rPr>
        <w:t>Kerro, milloin olet vammautunut ja miten vamma vaikuttaa toimintakykyysi, liikkumiseesi ja jokapäiväiseen elämääsi. Kuvaile toimintakykyäsi mahdollisimman tarkasti ja havainnollista vaikutuksia konkreettisilla esimerkeillä arjen tilanteista. Jos olet täyttänyt 65 vuotta, kuvaa erityisesti, mitkä toimintakykysi rajoitteet liittyvät vammaasi ja sen aiheuttamiin pitkäaikaisiin vaikutuksiin.</w:t>
      </w:r>
      <w:r w:rsidRPr="00265DBE">
        <w:rPr>
          <w:color w:val="000000" w:themeColor="text1"/>
          <w:sz w:val="21"/>
          <w:highlight w:val="yellow"/>
          <w:lang w:bidi="ar-SA"/>
        </w:rPr>
        <w:t xml:space="preserve"> </w:t>
      </w:r>
      <w:r w:rsidRPr="00265DBE">
        <w:rPr>
          <w:color w:val="000000" w:themeColor="text1"/>
          <w:highlight w:val="yellow"/>
        </w:rPr>
        <w:t>Jos toimintakykysi kuvaaminen tuntuu vaikealta, voit pyytää apua esimerkiksi fysioterapeutilta, toimintaterapeutilta tai muulta kuntoutuksen ammattilaiselta.]</w:t>
      </w:r>
    </w:p>
    <w:p w14:paraId="61DF4EE7"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rPr>
        <w:t>Tarvitsemani apu ja palvelut</w:t>
      </w:r>
    </w:p>
    <w:p w14:paraId="0DA1460B" w14:textId="77777777" w:rsidR="00267ED4" w:rsidRPr="00265DBE" w:rsidRDefault="00267ED4" w:rsidP="00267ED4">
      <w:pPr>
        <w:pStyle w:val="NormaaliWWW"/>
        <w:rPr>
          <w:color w:val="000000" w:themeColor="text1"/>
          <w:highlight w:val="yellow"/>
        </w:rPr>
      </w:pPr>
      <w:r w:rsidRPr="00265DBE">
        <w:rPr>
          <w:b/>
          <w:bCs/>
          <w:color w:val="000000" w:themeColor="text1"/>
          <w:highlight w:val="yellow"/>
        </w:rPr>
        <w:t>[Tarkoitus:</w:t>
      </w:r>
      <w:r w:rsidRPr="00265DBE">
        <w:rPr>
          <w:color w:val="000000" w:themeColor="text1"/>
          <w:highlight w:val="yellow"/>
        </w:rPr>
        <w:t> Kuvata avuntarve, ei niinkään itse vammaa.</w:t>
      </w:r>
    </w:p>
    <w:p w14:paraId="7F08D182" w14:textId="77777777" w:rsidR="00267ED4" w:rsidRPr="00265DBE" w:rsidRDefault="00267ED4" w:rsidP="00267ED4">
      <w:pPr>
        <w:pStyle w:val="NormaaliWWW"/>
        <w:rPr>
          <w:color w:val="000000" w:themeColor="text1"/>
          <w:highlight w:val="yellow"/>
        </w:rPr>
      </w:pPr>
      <w:r w:rsidRPr="00265DBE">
        <w:rPr>
          <w:color w:val="000000" w:themeColor="text1"/>
          <w:highlight w:val="yellow"/>
        </w:rPr>
        <w:lastRenderedPageBreak/>
        <w:t>Tähän kannattaa keskittyä kysymykseen: </w:t>
      </w:r>
      <w:r w:rsidRPr="00265DBE">
        <w:rPr>
          <w:b/>
          <w:bCs/>
          <w:color w:val="000000" w:themeColor="text1"/>
          <w:highlight w:val="yellow"/>
        </w:rPr>
        <w:t>Mitä tarvitsen selviytyäkseni arjesta?</w:t>
      </w:r>
    </w:p>
    <w:p w14:paraId="105A6D4D" w14:textId="77777777" w:rsidR="00267ED4" w:rsidRPr="00265DBE" w:rsidRDefault="00267ED4" w:rsidP="00267ED4">
      <w:pPr>
        <w:pStyle w:val="NormaaliWWW"/>
        <w:rPr>
          <w:color w:val="000000" w:themeColor="text1"/>
          <w:highlight w:val="yellow"/>
        </w:rPr>
      </w:pPr>
      <w:r w:rsidRPr="00265DBE">
        <w:rPr>
          <w:color w:val="000000" w:themeColor="text1"/>
          <w:highlight w:val="yellow"/>
        </w:rPr>
        <w:t>Esimerkiksi:</w:t>
      </w:r>
    </w:p>
    <w:p w14:paraId="781FED39" w14:textId="77777777" w:rsidR="00267ED4" w:rsidRPr="00265DBE" w:rsidRDefault="00267ED4" w:rsidP="00267ED4">
      <w:pPr>
        <w:pStyle w:val="NormaaliWWW"/>
        <w:numPr>
          <w:ilvl w:val="0"/>
          <w:numId w:val="2"/>
        </w:numPr>
        <w:rPr>
          <w:color w:val="000000" w:themeColor="text1"/>
          <w:highlight w:val="yellow"/>
        </w:rPr>
      </w:pPr>
      <w:r w:rsidRPr="00265DBE">
        <w:rPr>
          <w:color w:val="000000" w:themeColor="text1"/>
          <w:highlight w:val="yellow"/>
        </w:rPr>
        <w:t>henkilökohtainen apu</w:t>
      </w:r>
    </w:p>
    <w:p w14:paraId="7BDCA421" w14:textId="19B0E052" w:rsidR="00267ED4" w:rsidRPr="00265DBE" w:rsidRDefault="0030692B" w:rsidP="00267ED4">
      <w:pPr>
        <w:pStyle w:val="NormaaliWWW"/>
        <w:numPr>
          <w:ilvl w:val="0"/>
          <w:numId w:val="2"/>
        </w:numPr>
        <w:rPr>
          <w:color w:val="000000" w:themeColor="text1"/>
          <w:highlight w:val="yellow"/>
        </w:rPr>
      </w:pPr>
      <w:r w:rsidRPr="00265DBE">
        <w:rPr>
          <w:color w:val="000000" w:themeColor="text1"/>
          <w:highlight w:val="yellow"/>
        </w:rPr>
        <w:t>liikkumisen tuki (auton käsihallintalaitteet, kuljetuspalvelut tms.)</w:t>
      </w:r>
    </w:p>
    <w:p w14:paraId="1DBE8191" w14:textId="0C757B8B" w:rsidR="00267ED4" w:rsidRPr="00265DBE" w:rsidRDefault="00267ED4" w:rsidP="00871566">
      <w:pPr>
        <w:pStyle w:val="NormaaliWWW"/>
        <w:numPr>
          <w:ilvl w:val="0"/>
          <w:numId w:val="2"/>
        </w:numPr>
        <w:rPr>
          <w:color w:val="000000" w:themeColor="text1"/>
          <w:highlight w:val="yellow"/>
        </w:rPr>
      </w:pPr>
      <w:r w:rsidRPr="00265DBE">
        <w:rPr>
          <w:color w:val="000000" w:themeColor="text1"/>
          <w:highlight w:val="yellow"/>
        </w:rPr>
        <w:t>asumisen tuki</w:t>
      </w:r>
      <w:r w:rsidR="00871566" w:rsidRPr="00265DBE">
        <w:rPr>
          <w:color w:val="000000" w:themeColor="text1"/>
          <w:highlight w:val="yellow"/>
        </w:rPr>
        <w:t xml:space="preserve"> (esim. esteettömät ratkaisut omaan kotiin)</w:t>
      </w:r>
    </w:p>
    <w:p w14:paraId="307D47A2" w14:textId="77777777" w:rsidR="00267ED4" w:rsidRPr="00265DBE" w:rsidRDefault="00267ED4" w:rsidP="00267ED4">
      <w:pPr>
        <w:pStyle w:val="NormaaliWWW"/>
        <w:numPr>
          <w:ilvl w:val="0"/>
          <w:numId w:val="2"/>
        </w:numPr>
        <w:rPr>
          <w:color w:val="000000" w:themeColor="text1"/>
          <w:highlight w:val="yellow"/>
        </w:rPr>
      </w:pPr>
      <w:r w:rsidRPr="00265DBE">
        <w:rPr>
          <w:color w:val="000000" w:themeColor="text1"/>
          <w:highlight w:val="yellow"/>
        </w:rPr>
        <w:t>apuvälineet</w:t>
      </w:r>
    </w:p>
    <w:p w14:paraId="7EDBE8A1" w14:textId="77777777" w:rsidR="00267ED4" w:rsidRPr="00265DBE" w:rsidRDefault="00267ED4" w:rsidP="00267ED4">
      <w:pPr>
        <w:pStyle w:val="NormaaliWWW"/>
        <w:numPr>
          <w:ilvl w:val="0"/>
          <w:numId w:val="2"/>
        </w:numPr>
        <w:rPr>
          <w:color w:val="000000" w:themeColor="text1"/>
          <w:highlight w:val="yellow"/>
        </w:rPr>
      </w:pPr>
      <w:r w:rsidRPr="00265DBE">
        <w:rPr>
          <w:color w:val="000000" w:themeColor="text1"/>
          <w:highlight w:val="yellow"/>
        </w:rPr>
        <w:t>kuinka usein apua tarvitaan</w:t>
      </w:r>
    </w:p>
    <w:p w14:paraId="557871D5" w14:textId="77777777" w:rsidR="00267ED4" w:rsidRPr="00265DBE" w:rsidRDefault="00267ED4" w:rsidP="00267ED4">
      <w:pPr>
        <w:pStyle w:val="NormaaliWWW"/>
        <w:numPr>
          <w:ilvl w:val="0"/>
          <w:numId w:val="2"/>
        </w:numPr>
        <w:rPr>
          <w:color w:val="000000" w:themeColor="text1"/>
          <w:highlight w:val="yellow"/>
        </w:rPr>
      </w:pPr>
      <w:r w:rsidRPr="00265DBE">
        <w:rPr>
          <w:color w:val="000000" w:themeColor="text1"/>
          <w:highlight w:val="yellow"/>
        </w:rPr>
        <w:t>mitä tapahtuu, jos apua ei saa</w:t>
      </w:r>
    </w:p>
    <w:p w14:paraId="08B3D046" w14:textId="77777777" w:rsidR="00267ED4" w:rsidRPr="00265DBE" w:rsidRDefault="00267ED4" w:rsidP="00267ED4">
      <w:pPr>
        <w:pStyle w:val="NormaaliWWW"/>
        <w:rPr>
          <w:color w:val="000000" w:themeColor="text1"/>
          <w:highlight w:val="yellow"/>
        </w:rPr>
      </w:pPr>
      <w:r w:rsidRPr="00265DBE">
        <w:rPr>
          <w:b/>
          <w:bCs/>
          <w:color w:val="000000" w:themeColor="text1"/>
          <w:highlight w:val="yellow"/>
        </w:rPr>
        <w:t>Ehdotus:</w:t>
      </w:r>
    </w:p>
    <w:p w14:paraId="10F8A513" w14:textId="716DC872" w:rsidR="00676529" w:rsidRPr="00265DBE" w:rsidRDefault="00267ED4" w:rsidP="00267ED4">
      <w:pPr>
        <w:pStyle w:val="NormaaliWWW"/>
        <w:rPr>
          <w:color w:val="000000" w:themeColor="text1"/>
          <w:highlight w:val="yellow"/>
        </w:rPr>
      </w:pPr>
      <w:r w:rsidRPr="00265DBE">
        <w:rPr>
          <w:color w:val="000000" w:themeColor="text1"/>
          <w:highlight w:val="yellow"/>
        </w:rPr>
        <w:t xml:space="preserve">Kerro, missä asioissa tarvitset apua, tukea tai palveluja ja kuinka usein niitä tarvitset. </w:t>
      </w:r>
      <w:r w:rsidR="003B540A" w:rsidRPr="00265DBE">
        <w:rPr>
          <w:color w:val="000000" w:themeColor="text1"/>
          <w:highlight w:val="yellow"/>
        </w:rPr>
        <w:t xml:space="preserve">Kerro erityisesti </w:t>
      </w:r>
      <w:r w:rsidR="00B41271" w:rsidRPr="00265DBE">
        <w:rPr>
          <w:color w:val="000000" w:themeColor="text1"/>
          <w:highlight w:val="yellow"/>
        </w:rPr>
        <w:t xml:space="preserve">niistä </w:t>
      </w:r>
      <w:r w:rsidR="00FD0377" w:rsidRPr="00265DBE">
        <w:rPr>
          <w:color w:val="000000" w:themeColor="text1"/>
          <w:highlight w:val="yellow"/>
        </w:rPr>
        <w:t>kodin ulkopuolisi</w:t>
      </w:r>
      <w:r w:rsidR="00B41271" w:rsidRPr="00265DBE">
        <w:rPr>
          <w:color w:val="000000" w:themeColor="text1"/>
          <w:highlight w:val="yellow"/>
        </w:rPr>
        <w:t>st</w:t>
      </w:r>
      <w:r w:rsidR="00FD0377" w:rsidRPr="00265DBE">
        <w:rPr>
          <w:color w:val="000000" w:themeColor="text1"/>
          <w:highlight w:val="yellow"/>
        </w:rPr>
        <w:t>a toimi</w:t>
      </w:r>
      <w:r w:rsidR="00B41271" w:rsidRPr="00265DBE">
        <w:rPr>
          <w:color w:val="000000" w:themeColor="text1"/>
          <w:highlight w:val="yellow"/>
        </w:rPr>
        <w:t>st</w:t>
      </w:r>
      <w:r w:rsidR="00FD0377" w:rsidRPr="00265DBE">
        <w:rPr>
          <w:color w:val="000000" w:themeColor="text1"/>
          <w:highlight w:val="yellow"/>
        </w:rPr>
        <w:t>a</w:t>
      </w:r>
      <w:r w:rsidR="00B41271" w:rsidRPr="00265DBE">
        <w:rPr>
          <w:color w:val="000000" w:themeColor="text1"/>
          <w:highlight w:val="yellow"/>
        </w:rPr>
        <w:t>, joissa</w:t>
      </w:r>
      <w:r w:rsidR="00FD0377" w:rsidRPr="00265DBE">
        <w:rPr>
          <w:color w:val="000000" w:themeColor="text1"/>
          <w:highlight w:val="yellow"/>
        </w:rPr>
        <w:t xml:space="preserve"> tarvitset apua, esim. asiointi, harrastukset, sukulaisten ja ystävien tapaaminen, tapahtumat, vapaaehtoistyö. </w:t>
      </w:r>
      <w:r w:rsidRPr="00265DBE">
        <w:rPr>
          <w:color w:val="000000" w:themeColor="text1"/>
          <w:highlight w:val="yellow"/>
        </w:rPr>
        <w:t>Kuvaile mahdollisimman konkreettisesti, miten palvelut auttavat sinua selviytymään arjessa sekä mitä seurauksia palvelujen puuttumisella olisi toimintakyvyllesi, terveydellesi, osallisuudellesi tai itsenäiselle elämällesi</w:t>
      </w:r>
      <w:r w:rsidR="00676529" w:rsidRPr="00265DBE">
        <w:rPr>
          <w:color w:val="000000" w:themeColor="text1"/>
          <w:highlight w:val="yellow"/>
        </w:rPr>
        <w:t xml:space="preserve">. </w:t>
      </w:r>
      <w:r w:rsidR="00A52A01" w:rsidRPr="00265DBE">
        <w:rPr>
          <w:color w:val="000000" w:themeColor="text1"/>
          <w:highlight w:val="yellow"/>
        </w:rPr>
        <w:t>Suosittelemme käyttämään</w:t>
      </w:r>
      <w:r w:rsidR="00676529" w:rsidRPr="00265DBE">
        <w:rPr>
          <w:color w:val="000000" w:themeColor="text1"/>
          <w:highlight w:val="yellow"/>
        </w:rPr>
        <w:t xml:space="preserve"> fraaseja:</w:t>
      </w:r>
    </w:p>
    <w:p w14:paraId="793289E4" w14:textId="77777777" w:rsidR="000B628C" w:rsidRPr="00265DBE" w:rsidRDefault="000B628C" w:rsidP="00267ED4">
      <w:pPr>
        <w:pStyle w:val="NormaaliWWW"/>
        <w:rPr>
          <w:color w:val="000000" w:themeColor="text1"/>
          <w:highlight w:val="yellow"/>
        </w:rPr>
      </w:pPr>
      <w:r w:rsidRPr="00265DBE">
        <w:rPr>
          <w:color w:val="000000" w:themeColor="text1"/>
          <w:highlight w:val="yellow"/>
        </w:rPr>
        <w:t>Tarvitsen välttämättä henkilökohtaista apua… (kerro minkä asioiden toteuttamiseen)</w:t>
      </w:r>
    </w:p>
    <w:p w14:paraId="7549C360" w14:textId="6113D3C3" w:rsidR="00267ED4" w:rsidRPr="00265DBE" w:rsidRDefault="0012589C" w:rsidP="00267ED4">
      <w:pPr>
        <w:pStyle w:val="NormaaliWWW"/>
        <w:rPr>
          <w:color w:val="000000" w:themeColor="text1"/>
        </w:rPr>
      </w:pPr>
      <w:r w:rsidRPr="00265DBE">
        <w:rPr>
          <w:color w:val="000000" w:themeColor="text1"/>
          <w:highlight w:val="yellow"/>
        </w:rPr>
        <w:t xml:space="preserve">Minulla on kohtuuttomia vaikeuksia käyttää julkisia liikennevälineitä… (kerro miten, täytä tämä </w:t>
      </w:r>
      <w:proofErr w:type="gramStart"/>
      <w:r w:rsidRPr="00265DBE">
        <w:rPr>
          <w:color w:val="000000" w:themeColor="text1"/>
          <w:highlight w:val="yellow"/>
        </w:rPr>
        <w:t>kohta</w:t>
      </w:r>
      <w:proofErr w:type="gramEnd"/>
      <w:r w:rsidRPr="00265DBE">
        <w:rPr>
          <w:color w:val="000000" w:themeColor="text1"/>
          <w:highlight w:val="yellow"/>
        </w:rPr>
        <w:t xml:space="preserve"> jos olet hakemassa liikkumisen tuen pa</w:t>
      </w:r>
      <w:r w:rsidR="002360B2" w:rsidRPr="00265DBE">
        <w:rPr>
          <w:color w:val="000000" w:themeColor="text1"/>
          <w:highlight w:val="yellow"/>
        </w:rPr>
        <w:t>l</w:t>
      </w:r>
      <w:r w:rsidRPr="00265DBE">
        <w:rPr>
          <w:color w:val="000000" w:themeColor="text1"/>
          <w:highlight w:val="yellow"/>
        </w:rPr>
        <w:t>veluita)</w:t>
      </w:r>
      <w:r w:rsidR="00267ED4" w:rsidRPr="00265DBE">
        <w:rPr>
          <w:color w:val="000000" w:themeColor="text1"/>
          <w:highlight w:val="yellow"/>
        </w:rPr>
        <w:t>]</w:t>
      </w:r>
    </w:p>
    <w:p w14:paraId="728888C5"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rPr>
        <w:t>Miksi kotihoito tai muut sosiaalihuollon palvelut eivät vastaa tarpeisiini</w:t>
      </w:r>
    </w:p>
    <w:p w14:paraId="7AF3D9E9" w14:textId="22739A3B" w:rsidR="0049638A" w:rsidRPr="00265DBE" w:rsidRDefault="0049638A" w:rsidP="00267ED4">
      <w:pPr>
        <w:spacing w:line="300" w:lineRule="atLeast"/>
        <w:rPr>
          <w:color w:val="000000" w:themeColor="text1"/>
        </w:rPr>
      </w:pPr>
      <w:r w:rsidRPr="00265DBE">
        <w:rPr>
          <w:color w:val="000000" w:themeColor="text1"/>
          <w:highlight w:val="yellow"/>
        </w:rPr>
        <w:t>[</w:t>
      </w:r>
      <w:r w:rsidR="00267ED4" w:rsidRPr="00265DBE">
        <w:rPr>
          <w:color w:val="000000" w:themeColor="text1"/>
          <w:highlight w:val="yellow"/>
        </w:rPr>
        <w:t>Kerro konkreettisesti, mitä apua jäisi saamatta tai miksi tarjotut palvelut eivät sovi tilanteeseesi. Voit kertoa esimerkiksi avun ajankohdista, joustavuudesta,</w:t>
      </w:r>
      <w:r w:rsidR="0026059D" w:rsidRPr="00265DBE">
        <w:rPr>
          <w:color w:val="000000" w:themeColor="text1"/>
          <w:highlight w:val="yellow"/>
        </w:rPr>
        <w:t xml:space="preserve"> </w:t>
      </w:r>
      <w:r w:rsidR="00C86C16" w:rsidRPr="00265DBE">
        <w:rPr>
          <w:color w:val="000000" w:themeColor="text1"/>
          <w:highlight w:val="yellow"/>
        </w:rPr>
        <w:t xml:space="preserve">kodin ulkopuolisista aktiviteeteista ja </w:t>
      </w:r>
      <w:r w:rsidR="0026059D" w:rsidRPr="00265DBE">
        <w:rPr>
          <w:color w:val="000000" w:themeColor="text1"/>
          <w:highlight w:val="yellow"/>
        </w:rPr>
        <w:t>osallisuudesta,</w:t>
      </w:r>
      <w:r w:rsidR="00267ED4" w:rsidRPr="00265DBE">
        <w:rPr>
          <w:color w:val="000000" w:themeColor="text1"/>
          <w:highlight w:val="yellow"/>
        </w:rPr>
        <w:t xml:space="preserve"> itsenäisestä elämästä ja mahdollisuudesta päättää omista asioistasi. Kuvaile käytännön esimerkkien avulla, miten kotihoito tai muu ehdotettu palvelu eroaa tarvitsemastasi tuesta ja millaisia seurauksia tällä olisi arkeesi.</w:t>
      </w:r>
      <w:r w:rsidRPr="00265DBE">
        <w:rPr>
          <w:color w:val="000000" w:themeColor="text1"/>
          <w:highlight w:val="yellow"/>
        </w:rPr>
        <w:t>]</w:t>
      </w:r>
    </w:p>
    <w:p w14:paraId="77FBB2A8"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rPr>
        <w:t>Jos olet saanut vammaispalveluja aiemmin</w:t>
      </w:r>
    </w:p>
    <w:p w14:paraId="0E01D058" w14:textId="4A18180E" w:rsidR="0049638A" w:rsidRPr="00265DBE" w:rsidRDefault="0049638A" w:rsidP="0026059D">
      <w:pPr>
        <w:spacing w:line="300" w:lineRule="atLeast"/>
        <w:rPr>
          <w:color w:val="000000" w:themeColor="text1"/>
        </w:rPr>
      </w:pPr>
      <w:r w:rsidRPr="00265DBE">
        <w:rPr>
          <w:color w:val="000000" w:themeColor="text1"/>
          <w:highlight w:val="yellow"/>
        </w:rPr>
        <w:t>[</w:t>
      </w:r>
      <w:r w:rsidR="0026059D" w:rsidRPr="00265DBE">
        <w:rPr>
          <w:color w:val="000000" w:themeColor="text1"/>
          <w:highlight w:val="yellow"/>
        </w:rPr>
        <w:t>Kerro, mitä vammaispalveluja olet saanut, kuinka pitkään olet niitä käyttänyt ja miten ne ovat tukeneet arkeasi, osallisuuttasi ja itsenäistä elämääsi. Kerro myös, miksi tarvitset kyseisiä palveluja edelleen ja mitä vaikutuksia niiden päättymisellä olisi elämääsi</w:t>
      </w:r>
      <w:r w:rsidRPr="00265DBE">
        <w:rPr>
          <w:color w:val="000000" w:themeColor="text1"/>
          <w:highlight w:val="yellow"/>
        </w:rPr>
        <w:t>.]</w:t>
      </w:r>
    </w:p>
    <w:p w14:paraId="7DD94AA5" w14:textId="77777777" w:rsidR="0026059D" w:rsidRPr="00265DBE" w:rsidRDefault="0026059D" w:rsidP="0026059D">
      <w:pPr>
        <w:spacing w:line="300" w:lineRule="atLeast"/>
        <w:rPr>
          <w:color w:val="000000" w:themeColor="text1"/>
          <w:sz w:val="21"/>
          <w:szCs w:val="21"/>
        </w:rPr>
      </w:pPr>
    </w:p>
    <w:p w14:paraId="76A27670" w14:textId="77777777" w:rsidR="0049638A" w:rsidRPr="00265DBE" w:rsidRDefault="0049638A" w:rsidP="0049638A">
      <w:pPr>
        <w:pStyle w:val="Otsikko3"/>
        <w:rPr>
          <w:rFonts w:ascii="Times New Roman" w:hAnsi="Times New Roman" w:cs="Times New Roman"/>
          <w:color w:val="000000" w:themeColor="text1"/>
          <w:sz w:val="28"/>
          <w:szCs w:val="22"/>
        </w:rPr>
      </w:pPr>
      <w:r w:rsidRPr="00265DBE">
        <w:rPr>
          <w:rFonts w:ascii="Times New Roman" w:hAnsi="Times New Roman" w:cs="Times New Roman"/>
          <w:color w:val="000000" w:themeColor="text1"/>
          <w:sz w:val="28"/>
          <w:szCs w:val="22"/>
        </w:rPr>
        <w:t>3. Oikeudelliset perustelut</w:t>
      </w:r>
    </w:p>
    <w:p w14:paraId="51A6A8EA" w14:textId="77777777" w:rsidR="0049638A" w:rsidRPr="00265DBE" w:rsidRDefault="0049638A" w:rsidP="0049638A">
      <w:pPr>
        <w:pStyle w:val="NormaaliWWW"/>
        <w:rPr>
          <w:color w:val="000000" w:themeColor="text1"/>
        </w:rPr>
      </w:pPr>
      <w:r w:rsidRPr="00265DBE">
        <w:rPr>
          <w:color w:val="000000" w:themeColor="text1"/>
        </w:rPr>
        <w:t>Vammaispalvelulain (675/2023) 2 §ä ei säädetä 65 vuoden ikärajasta. Lain elämänvaihetta koskeva säännös ei tarkoita, että oikeus vammaispalveluihin päättyisi automaattisesti henkilön täyttäessä 65 vuotta. Ratkaisevaa on yksilöllinen arvio siitä, poikkeaako vamman aiheuttama välttämätön avuntarve kyseiseen elämänvaiheeseen tavanomaisesti kuuluvasta tarpeesta ja täyttyvätkö muut lain soveltamisedellytykset.</w:t>
      </w:r>
    </w:p>
    <w:p w14:paraId="01AAE72A" w14:textId="77777777" w:rsidR="0049638A" w:rsidRPr="00265DBE" w:rsidRDefault="0049638A" w:rsidP="0049638A">
      <w:pPr>
        <w:pStyle w:val="NormaaliWWW"/>
        <w:rPr>
          <w:color w:val="000000" w:themeColor="text1"/>
        </w:rPr>
      </w:pPr>
      <w:r w:rsidRPr="00265DBE">
        <w:rPr>
          <w:color w:val="000000" w:themeColor="text1"/>
        </w:rPr>
        <w:t xml:space="preserve">Vammaispalvelulain mukaan muiden lakien mukaiset palvelut ovat ensisijaisia silloin, kun ne ovat henkilön yksilöllisen palvelutarpeen ja edun kannalta sopivia ja riittäviä. Pelkkä toteamus </w:t>
      </w:r>
      <w:r w:rsidRPr="00265DBE">
        <w:rPr>
          <w:color w:val="000000" w:themeColor="text1"/>
        </w:rPr>
        <w:lastRenderedPageBreak/>
        <w:t>kotihoidon tai muiden sosiaalihuollon palvelujen riittävyydestä ei ole riittävä peruste vammaispalvelujen epäämiselle. On arvioitava, vastaavatko tarjotut palvelut tosiasiallisesti avuntarpeeseeni ja mahdollistavatko ne itsenäisen elämän ja osallisuuden.</w:t>
      </w:r>
    </w:p>
    <w:p w14:paraId="1472D4AF"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highlight w:val="yellow"/>
        </w:rPr>
        <w:t>[Säilytä seuraava kappale, jos olet saanut vammaispalveluja aiemmin. Muussa tapauksessa poista se.]</w:t>
      </w:r>
    </w:p>
    <w:p w14:paraId="1455E751" w14:textId="77777777" w:rsidR="0049638A" w:rsidRPr="00265DBE" w:rsidRDefault="0049638A" w:rsidP="0049638A">
      <w:pPr>
        <w:pStyle w:val="NormaaliWWW"/>
        <w:rPr>
          <w:color w:val="000000" w:themeColor="text1"/>
        </w:rPr>
      </w:pPr>
      <w:r w:rsidRPr="00265DBE">
        <w:rPr>
          <w:color w:val="000000" w:themeColor="text1"/>
        </w:rPr>
        <w:t>Olen saanut vammaispalvelulain mukaisia palveluja aiemmin ja tarvitsen niitä edelleen. Hallintolain 6 §ä säädetty luottamuksensuojan periaate on otettava huomioon aiempien palvelupäätösten muuttamisessa. Palvelujen lopettaminen tai korvaaminen muilla palveluilla edellyttää asianmukaisia oikeudellisia perusteita ja yksilöllistä arviointia. Pelkkä tietyn iän saavuttaminen ei ole riittävä peruste palvelujen siirtämiselle kotihoitoon. Myös aiempien palvelupäätösten voimassaolo ja vammaispalvelulain siirtymäsäännökset on otettava huomioon.</w:t>
      </w:r>
    </w:p>
    <w:p w14:paraId="3E97B936" w14:textId="77777777" w:rsidR="0049638A" w:rsidRPr="00265DBE" w:rsidRDefault="0049638A" w:rsidP="0049638A">
      <w:pPr>
        <w:pStyle w:val="NormaaliWWW"/>
        <w:rPr>
          <w:color w:val="000000" w:themeColor="text1"/>
        </w:rPr>
      </w:pPr>
      <w:r w:rsidRPr="00265DBE">
        <w:rPr>
          <w:color w:val="000000" w:themeColor="text1"/>
        </w:rPr>
        <w:t>YK vammaissopimuksen 5 artikla turvaa yhdenvertaisuuden ja syrjimättömyyden sekä 19 artikla oikeuden itsenäiseen elämään ja osallisuuteen yhteisössä. Vammaispalvelulakia tulee tulkita näiden velvoitteiden mukaisesti.</w:t>
      </w:r>
    </w:p>
    <w:p w14:paraId="5DA91B97" w14:textId="77777777" w:rsidR="0049638A" w:rsidRPr="00265DBE" w:rsidRDefault="0049638A" w:rsidP="0049638A">
      <w:pPr>
        <w:pStyle w:val="NormaaliWWW"/>
        <w:rPr>
          <w:color w:val="000000" w:themeColor="text1"/>
        </w:rPr>
      </w:pPr>
      <w:r w:rsidRPr="00265DBE">
        <w:rPr>
          <w:color w:val="000000" w:themeColor="text1"/>
        </w:rPr>
        <w:t>Katson, ettei päätöksessä ole riittävästi huomioitu vammani vaikutuksia, yksilöllistä avuntarvettani eikä sitä, miksi tarvitsen vammaispalvelulain mukaisia palveluja.</w:t>
      </w:r>
    </w:p>
    <w:p w14:paraId="3B945AEE" w14:textId="77777777" w:rsidR="0049638A" w:rsidRPr="00265DBE" w:rsidRDefault="0049638A" w:rsidP="0049638A">
      <w:pPr>
        <w:pStyle w:val="Otsikko3"/>
        <w:rPr>
          <w:rFonts w:ascii="Times New Roman" w:hAnsi="Times New Roman" w:cs="Times New Roman"/>
          <w:color w:val="000000" w:themeColor="text1"/>
          <w:sz w:val="28"/>
          <w:szCs w:val="22"/>
        </w:rPr>
      </w:pPr>
      <w:r w:rsidRPr="00265DBE">
        <w:rPr>
          <w:rFonts w:ascii="Times New Roman" w:hAnsi="Times New Roman" w:cs="Times New Roman"/>
          <w:color w:val="000000" w:themeColor="text1"/>
          <w:sz w:val="28"/>
          <w:szCs w:val="22"/>
        </w:rPr>
        <w:t>4. Liitteet ja yhteystiedot</w:t>
      </w:r>
    </w:p>
    <w:p w14:paraId="45712597"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rPr>
        <w:t>Liitteet:</w:t>
      </w:r>
      <w:r w:rsidRPr="00265DBE">
        <w:rPr>
          <w:color w:val="000000" w:themeColor="text1"/>
        </w:rPr>
        <w:t xml:space="preserve"> </w:t>
      </w:r>
      <w:r w:rsidRPr="00265DBE">
        <w:rPr>
          <w:color w:val="000000" w:themeColor="text1"/>
          <w:highlight w:val="yellow"/>
        </w:rPr>
        <w:t>[Päätös, mahdolliset lääkärinlausunnot ja muut selvitykset]</w:t>
      </w:r>
    </w:p>
    <w:p w14:paraId="20BBF67D" w14:textId="77777777" w:rsidR="0049638A" w:rsidRPr="00265DBE" w:rsidRDefault="0049638A" w:rsidP="0049638A">
      <w:pPr>
        <w:pStyle w:val="NormaaliWWW"/>
        <w:rPr>
          <w:color w:val="000000" w:themeColor="text1"/>
        </w:rPr>
      </w:pPr>
      <w:r w:rsidRPr="00265DBE">
        <w:rPr>
          <w:rStyle w:val="Voimakas"/>
          <w:rFonts w:eastAsiaTheme="majorEastAsia"/>
          <w:color w:val="000000" w:themeColor="text1"/>
        </w:rPr>
        <w:t>Nimi:</w:t>
      </w:r>
      <w:r w:rsidRPr="00265DBE">
        <w:rPr>
          <w:color w:val="000000" w:themeColor="text1"/>
        </w:rPr>
        <w:t xml:space="preserve"> </w:t>
      </w:r>
      <w:r w:rsidRPr="00265DBE">
        <w:rPr>
          <w:color w:val="000000" w:themeColor="text1"/>
          <w:highlight w:val="yellow"/>
        </w:rPr>
        <w:t>[Nimi]</w:t>
      </w:r>
      <w:r w:rsidRPr="00265DBE">
        <w:rPr>
          <w:color w:val="000000" w:themeColor="text1"/>
        </w:rPr>
        <w:br/>
      </w:r>
      <w:r w:rsidRPr="00265DBE">
        <w:rPr>
          <w:rStyle w:val="Voimakas"/>
          <w:rFonts w:eastAsiaTheme="majorEastAsia"/>
          <w:color w:val="000000" w:themeColor="text1"/>
        </w:rPr>
        <w:t>Yhteystiedot:</w:t>
      </w:r>
      <w:r w:rsidRPr="00265DBE">
        <w:rPr>
          <w:color w:val="000000" w:themeColor="text1"/>
        </w:rPr>
        <w:t xml:space="preserve"> </w:t>
      </w:r>
      <w:r w:rsidRPr="00265DBE">
        <w:rPr>
          <w:color w:val="000000" w:themeColor="text1"/>
          <w:highlight w:val="yellow"/>
        </w:rPr>
        <w:t>[Yhteystiedot]</w:t>
      </w:r>
      <w:r w:rsidRPr="00265DBE">
        <w:rPr>
          <w:color w:val="000000" w:themeColor="text1"/>
        </w:rPr>
        <w:br/>
      </w:r>
      <w:r w:rsidRPr="00265DBE">
        <w:rPr>
          <w:rStyle w:val="Voimakas"/>
          <w:rFonts w:eastAsiaTheme="majorEastAsia"/>
          <w:color w:val="000000" w:themeColor="text1"/>
        </w:rPr>
        <w:t>Päivämäärä:</w:t>
      </w:r>
      <w:r w:rsidRPr="00265DBE">
        <w:rPr>
          <w:color w:val="000000" w:themeColor="text1"/>
        </w:rPr>
        <w:t xml:space="preserve"> </w:t>
      </w:r>
      <w:r w:rsidRPr="00265DBE">
        <w:rPr>
          <w:color w:val="000000" w:themeColor="text1"/>
          <w:highlight w:val="yellow"/>
        </w:rPr>
        <w:t>[Päivämäärä]</w:t>
      </w:r>
    </w:p>
    <w:p w14:paraId="65EBCAB6" w14:textId="77777777" w:rsidR="0049638A" w:rsidRPr="00265DBE" w:rsidRDefault="0049638A">
      <w:pPr>
        <w:rPr>
          <w:color w:val="000000" w:themeColor="text1"/>
        </w:rPr>
      </w:pPr>
    </w:p>
    <w:p w14:paraId="21CC95E4" w14:textId="77777777" w:rsidR="0049638A" w:rsidRPr="00265DBE" w:rsidRDefault="0049638A">
      <w:pPr>
        <w:rPr>
          <w:color w:val="000000" w:themeColor="text1"/>
        </w:rPr>
      </w:pPr>
    </w:p>
    <w:p w14:paraId="409F0346" w14:textId="77777777" w:rsidR="0049638A" w:rsidRPr="00265DBE" w:rsidRDefault="0049638A">
      <w:pPr>
        <w:rPr>
          <w:color w:val="000000" w:themeColor="text1"/>
        </w:rPr>
      </w:pPr>
    </w:p>
    <w:p w14:paraId="2F4D7E28" w14:textId="77777777" w:rsidR="0049638A" w:rsidRPr="00265DBE" w:rsidRDefault="0049638A">
      <w:pPr>
        <w:rPr>
          <w:color w:val="000000" w:themeColor="text1"/>
        </w:rPr>
      </w:pPr>
    </w:p>
    <w:p w14:paraId="4AED8352" w14:textId="77777777" w:rsidR="0049638A" w:rsidRPr="00265DBE" w:rsidRDefault="0049638A">
      <w:pPr>
        <w:rPr>
          <w:color w:val="000000" w:themeColor="text1"/>
        </w:rPr>
      </w:pPr>
    </w:p>
    <w:p w14:paraId="14D3C2E0" w14:textId="77777777" w:rsidR="0049638A" w:rsidRPr="00265DBE" w:rsidRDefault="0049638A">
      <w:pPr>
        <w:rPr>
          <w:color w:val="000000" w:themeColor="text1"/>
        </w:rPr>
      </w:pPr>
    </w:p>
    <w:p w14:paraId="694157C9" w14:textId="77777777" w:rsidR="0049638A" w:rsidRPr="00265DBE" w:rsidRDefault="0049638A">
      <w:pPr>
        <w:rPr>
          <w:color w:val="000000" w:themeColor="text1"/>
        </w:rPr>
      </w:pPr>
    </w:p>
    <w:sectPr w:rsidR="0049638A" w:rsidRPr="00265DBE">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4B02E1"/>
    <w:multiLevelType w:val="multilevel"/>
    <w:tmpl w:val="57A6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21F46"/>
    <w:multiLevelType w:val="multilevel"/>
    <w:tmpl w:val="D030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052A91"/>
    <w:multiLevelType w:val="multilevel"/>
    <w:tmpl w:val="5E06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695031">
    <w:abstractNumId w:val="2"/>
  </w:num>
  <w:num w:numId="2" w16cid:durableId="823350104">
    <w:abstractNumId w:val="1"/>
  </w:num>
  <w:num w:numId="3" w16cid:durableId="10359602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38A"/>
    <w:rsid w:val="000B628C"/>
    <w:rsid w:val="000D5FFF"/>
    <w:rsid w:val="00101B7D"/>
    <w:rsid w:val="0012589C"/>
    <w:rsid w:val="001F285E"/>
    <w:rsid w:val="002360B2"/>
    <w:rsid w:val="0026059D"/>
    <w:rsid w:val="00265DBE"/>
    <w:rsid w:val="00267ED4"/>
    <w:rsid w:val="002848C7"/>
    <w:rsid w:val="0030692B"/>
    <w:rsid w:val="003362CB"/>
    <w:rsid w:val="00377443"/>
    <w:rsid w:val="003B5198"/>
    <w:rsid w:val="003B540A"/>
    <w:rsid w:val="003D5D1E"/>
    <w:rsid w:val="00473E2F"/>
    <w:rsid w:val="0049638A"/>
    <w:rsid w:val="0052736F"/>
    <w:rsid w:val="0053049F"/>
    <w:rsid w:val="0053182E"/>
    <w:rsid w:val="005C50B3"/>
    <w:rsid w:val="00676529"/>
    <w:rsid w:val="006D365F"/>
    <w:rsid w:val="007110D4"/>
    <w:rsid w:val="0085156D"/>
    <w:rsid w:val="00871566"/>
    <w:rsid w:val="00874BF3"/>
    <w:rsid w:val="009E2B8E"/>
    <w:rsid w:val="00A52A01"/>
    <w:rsid w:val="00B41271"/>
    <w:rsid w:val="00BB1A05"/>
    <w:rsid w:val="00C86C16"/>
    <w:rsid w:val="00D560BD"/>
    <w:rsid w:val="00DD4ADB"/>
    <w:rsid w:val="00E111FC"/>
    <w:rsid w:val="00F156E0"/>
    <w:rsid w:val="00FD0377"/>
    <w:rsid w:val="00FD364A"/>
  </w:rsids>
  <m:mathPr>
    <m:mathFont m:val="Cambria Math"/>
    <m:brkBin m:val="before"/>
    <m:brkBinSub m:val="--"/>
    <m:smallFrac m:val="0"/>
    <m:dispDef/>
    <m:lMargin m:val="0"/>
    <m:rMargin m:val="0"/>
    <m:defJc m:val="centerGroup"/>
    <m:wrapIndent m:val="1440"/>
    <m:intLim m:val="subSup"/>
    <m:naryLim m:val="undOvr"/>
  </m:mathPr>
  <w:themeFontLang w:val="fi-FI"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EC0E9"/>
  <w15:chartTrackingRefBased/>
  <w15:docId w15:val="{BB9D64E0-8FDF-BB4B-BFF9-AFC050AA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1"/>
        <w:lang w:val="fi-FI" w:eastAsia="en-US"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67ED4"/>
    <w:rPr>
      <w:rFonts w:ascii="Times New Roman" w:eastAsia="Times New Roman" w:hAnsi="Times New Roman" w:cs="Times New Roman"/>
      <w:kern w:val="0"/>
      <w:szCs w:val="24"/>
      <w:lang w:eastAsia="fi-FI" w:bidi="ar-SA"/>
      <w14:ligatures w14:val="none"/>
    </w:rPr>
  </w:style>
  <w:style w:type="paragraph" w:styleId="Otsikko1">
    <w:name w:val="heading 1"/>
    <w:basedOn w:val="Normaali"/>
    <w:next w:val="Normaali"/>
    <w:link w:val="Otsikko1Char"/>
    <w:uiPriority w:val="9"/>
    <w:qFormat/>
    <w:rsid w:val="0049638A"/>
    <w:pPr>
      <w:keepNext/>
      <w:keepLines/>
      <w:spacing w:before="240"/>
      <w:outlineLvl w:val="0"/>
    </w:pPr>
    <w:rPr>
      <w:rFonts w:asciiTheme="majorHAnsi" w:eastAsiaTheme="majorEastAsia" w:hAnsiTheme="majorHAnsi" w:cstheme="majorBidi"/>
      <w:color w:val="2F5496" w:themeColor="accent1" w:themeShade="BF"/>
      <w:kern w:val="2"/>
      <w:sz w:val="32"/>
      <w:szCs w:val="29"/>
      <w:lang w:eastAsia="en-US" w:bidi="hi-IN"/>
      <w14:ligatures w14:val="standardContextual"/>
    </w:rPr>
  </w:style>
  <w:style w:type="paragraph" w:styleId="Otsikko2">
    <w:name w:val="heading 2"/>
    <w:basedOn w:val="Normaali"/>
    <w:link w:val="Otsikko2Char"/>
    <w:uiPriority w:val="9"/>
    <w:qFormat/>
    <w:rsid w:val="0049638A"/>
    <w:pPr>
      <w:spacing w:before="100" w:beforeAutospacing="1" w:after="100" w:afterAutospacing="1"/>
      <w:outlineLvl w:val="1"/>
    </w:pPr>
    <w:rPr>
      <w:b/>
      <w:bCs/>
      <w:sz w:val="36"/>
      <w:szCs w:val="36"/>
      <w:lang w:bidi="hi-IN"/>
    </w:rPr>
  </w:style>
  <w:style w:type="paragraph" w:styleId="Otsikko3">
    <w:name w:val="heading 3"/>
    <w:basedOn w:val="Normaali"/>
    <w:next w:val="Normaali"/>
    <w:link w:val="Otsikko3Char"/>
    <w:uiPriority w:val="9"/>
    <w:semiHidden/>
    <w:unhideWhenUsed/>
    <w:qFormat/>
    <w:rsid w:val="0049638A"/>
    <w:pPr>
      <w:keepNext/>
      <w:keepLines/>
      <w:spacing w:before="40"/>
      <w:outlineLvl w:val="2"/>
    </w:pPr>
    <w:rPr>
      <w:rFonts w:asciiTheme="majorHAnsi" w:eastAsiaTheme="majorEastAsia" w:hAnsiTheme="majorHAnsi" w:cstheme="majorBidi"/>
      <w:color w:val="1F3763" w:themeColor="accent1" w:themeShade="7F"/>
      <w:kern w:val="2"/>
      <w:szCs w:val="21"/>
      <w:lang w:eastAsia="en-US" w:bidi="hi-IN"/>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49638A"/>
    <w:rPr>
      <w:rFonts w:ascii="Times New Roman" w:eastAsia="Times New Roman" w:hAnsi="Times New Roman" w:cs="Times New Roman"/>
      <w:b/>
      <w:bCs/>
      <w:kern w:val="0"/>
      <w:sz w:val="36"/>
      <w:szCs w:val="36"/>
      <w:lang w:eastAsia="fi-FI"/>
      <w14:ligatures w14:val="none"/>
    </w:rPr>
  </w:style>
  <w:style w:type="paragraph" w:styleId="NormaaliWWW">
    <w:name w:val="Normal (Web)"/>
    <w:basedOn w:val="Normaali"/>
    <w:uiPriority w:val="99"/>
    <w:unhideWhenUsed/>
    <w:rsid w:val="0049638A"/>
    <w:pPr>
      <w:spacing w:before="100" w:beforeAutospacing="1" w:after="100" w:afterAutospacing="1"/>
    </w:pPr>
    <w:rPr>
      <w:lang w:bidi="hi-IN"/>
    </w:rPr>
  </w:style>
  <w:style w:type="character" w:customStyle="1" w:styleId="Otsikko1Char">
    <w:name w:val="Otsikko 1 Char"/>
    <w:basedOn w:val="Kappaleenoletusfontti"/>
    <w:link w:val="Otsikko1"/>
    <w:uiPriority w:val="9"/>
    <w:rsid w:val="0049638A"/>
    <w:rPr>
      <w:rFonts w:asciiTheme="majorHAnsi" w:eastAsiaTheme="majorEastAsia" w:hAnsiTheme="majorHAnsi" w:cstheme="majorBidi"/>
      <w:color w:val="2F5496" w:themeColor="accent1" w:themeShade="BF"/>
      <w:sz w:val="32"/>
      <w:szCs w:val="29"/>
    </w:rPr>
  </w:style>
  <w:style w:type="character" w:customStyle="1" w:styleId="Otsikko3Char">
    <w:name w:val="Otsikko 3 Char"/>
    <w:basedOn w:val="Kappaleenoletusfontti"/>
    <w:link w:val="Otsikko3"/>
    <w:uiPriority w:val="9"/>
    <w:semiHidden/>
    <w:rsid w:val="0049638A"/>
    <w:rPr>
      <w:rFonts w:asciiTheme="majorHAnsi" w:eastAsiaTheme="majorEastAsia" w:hAnsiTheme="majorHAnsi" w:cstheme="majorBidi"/>
      <w:color w:val="1F3763" w:themeColor="accent1" w:themeShade="7F"/>
    </w:rPr>
  </w:style>
  <w:style w:type="character" w:styleId="Voimakas">
    <w:name w:val="Strong"/>
    <w:basedOn w:val="Kappaleenoletusfontti"/>
    <w:uiPriority w:val="22"/>
    <w:qFormat/>
    <w:rsid w:val="0049638A"/>
    <w:rPr>
      <w:b/>
      <w:bCs/>
    </w:rPr>
  </w:style>
  <w:style w:type="character" w:customStyle="1" w:styleId="apple-converted-space">
    <w:name w:val="apple-converted-space"/>
    <w:basedOn w:val="Kappaleenoletusfontti"/>
    <w:rsid w:val="00527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3596108">
      <w:bodyDiv w:val="1"/>
      <w:marLeft w:val="0"/>
      <w:marRight w:val="0"/>
      <w:marTop w:val="0"/>
      <w:marBottom w:val="0"/>
      <w:divBdr>
        <w:top w:val="none" w:sz="0" w:space="0" w:color="auto"/>
        <w:left w:val="none" w:sz="0" w:space="0" w:color="auto"/>
        <w:bottom w:val="none" w:sz="0" w:space="0" w:color="auto"/>
        <w:right w:val="none" w:sz="0" w:space="0" w:color="auto"/>
      </w:divBdr>
    </w:div>
    <w:div w:id="823156825">
      <w:bodyDiv w:val="1"/>
      <w:marLeft w:val="0"/>
      <w:marRight w:val="0"/>
      <w:marTop w:val="0"/>
      <w:marBottom w:val="0"/>
      <w:divBdr>
        <w:top w:val="none" w:sz="0" w:space="0" w:color="auto"/>
        <w:left w:val="none" w:sz="0" w:space="0" w:color="auto"/>
        <w:bottom w:val="none" w:sz="0" w:space="0" w:color="auto"/>
        <w:right w:val="none" w:sz="0" w:space="0" w:color="auto"/>
      </w:divBdr>
    </w:div>
    <w:div w:id="1281112401">
      <w:bodyDiv w:val="1"/>
      <w:marLeft w:val="0"/>
      <w:marRight w:val="0"/>
      <w:marTop w:val="0"/>
      <w:marBottom w:val="0"/>
      <w:divBdr>
        <w:top w:val="none" w:sz="0" w:space="0" w:color="auto"/>
        <w:left w:val="none" w:sz="0" w:space="0" w:color="auto"/>
        <w:bottom w:val="none" w:sz="0" w:space="0" w:color="auto"/>
        <w:right w:val="none" w:sz="0" w:space="0" w:color="auto"/>
      </w:divBdr>
    </w:div>
    <w:div w:id="139796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7242665456E21145BF8345CBB20BF787" ma:contentTypeVersion="19" ma:contentTypeDescription="Luo uusi asiakirja." ma:contentTypeScope="" ma:versionID="3026708d0491ee06a75a24496e90884a">
  <xsd:schema xmlns:xsd="http://www.w3.org/2001/XMLSchema" xmlns:xs="http://www.w3.org/2001/XMLSchema" xmlns:p="http://schemas.microsoft.com/office/2006/metadata/properties" xmlns:ns2="265f9a02-64cf-4875-b885-e18eb979cdc5" xmlns:ns3="234fd63b-30a3-4f29-9500-519925997ac5" targetNamespace="http://schemas.microsoft.com/office/2006/metadata/properties" ma:root="true" ma:fieldsID="c7b2460ba7d4bddd6757e7fc654e2308" ns2:_="" ns3:_="">
    <xsd:import namespace="265f9a02-64cf-4875-b885-e18eb979cdc5"/>
    <xsd:import namespace="234fd63b-30a3-4f29-9500-519925997ac5"/>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f9a02-64cf-4875-b885-e18eb979cdc5"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Yrityksen avainsanat" ma:fieldId="{23f27201-bee3-471e-b2e7-b64fd8b7ca38}" ma:taxonomyMulti="true" ma:sspId="7b06816f-f055-4e07-a6f9-af0e31ce17da"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description="" ma:hidden="true" ma:list="{3fa05b8e-b745-45c3-a0ec-bd4a5e2c9a0c}" ma:internalName="TaxCatchAll" ma:showField="CatchAllData" ma:web="265f9a02-64cf-4875-b885-e18eb979cd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4fd63b-30a3-4f29-9500-519925997ac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Kuvien tunnisteet" ma:readOnly="false" ma:fieldId="{5cf76f15-5ced-4ddc-b409-7134ff3c332f}" ma:taxonomyMulti="true" ma:sspId="7b06816f-f055-4e07-a6f9-af0e31ce17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5f9a02-64cf-4875-b885-e18eb979cdc5" xsi:nil="true"/>
    <TaxKeywordTaxHTField xmlns="265f9a02-64cf-4875-b885-e18eb979cdc5">
      <Terms xmlns="http://schemas.microsoft.com/office/infopath/2007/PartnerControls"/>
    </TaxKeywordTaxHTField>
    <lcf76f155ced4ddcb4097134ff3c332f xmlns="234fd63b-30a3-4f29-9500-519925997a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281BB6-DEDA-401C-B84B-69BADE1F6E70}">
  <ds:schemaRefs>
    <ds:schemaRef ds:uri="http://schemas.microsoft.com/sharepoint/v3/contenttype/forms"/>
  </ds:schemaRefs>
</ds:datastoreItem>
</file>

<file path=customXml/itemProps2.xml><?xml version="1.0" encoding="utf-8"?>
<ds:datastoreItem xmlns:ds="http://schemas.openxmlformats.org/officeDocument/2006/customXml" ds:itemID="{C0EC775D-4B44-41DF-A8B5-C056D45FF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f9a02-64cf-4875-b885-e18eb979cdc5"/>
    <ds:schemaRef ds:uri="234fd63b-30a3-4f29-9500-519925997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AC7BE6-7AE8-4C83-AE52-637DAD2322CD}">
  <ds:schemaRefs>
    <ds:schemaRef ds:uri="http://schemas.microsoft.com/office/2006/metadata/properties"/>
    <ds:schemaRef ds:uri="http://schemas.microsoft.com/office/infopath/2007/PartnerControls"/>
    <ds:schemaRef ds:uri="265f9a02-64cf-4875-b885-e18eb979cdc5"/>
    <ds:schemaRef ds:uri="234fd63b-30a3-4f29-9500-519925997ac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5085</Characters>
  <Application>Microsoft Office Word</Application>
  <DocSecurity>0</DocSecurity>
  <Lines>42</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Jukka Kumpuvuori</dc:creator>
  <cp:keywords/>
  <dc:description/>
  <cp:lastModifiedBy>Sara Väisänen</cp:lastModifiedBy>
  <cp:revision>2</cp:revision>
  <dcterms:created xsi:type="dcterms:W3CDTF">2026-10-29T12:37:00Z</dcterms:created>
  <dcterms:modified xsi:type="dcterms:W3CDTF">2026-10-29T12:37:00Z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0x0101007242665456E21145BF8345CBB20BF787</vt:lpwstr>
  </property>
  <property fmtid="{D5CDD505-2E9C-101B-9397-08002B2CF9AE}" pid="3" name="TaxKeyword">
    <vt:lpwstr/>
  </property>
  <property fmtid="{D5CDD505-2E9C-101B-9397-08002B2CF9AE}" pid="4" name="MediaServiceImageTags">
    <vt:lpwstr/>
  </property>
</Properties>
</file>